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CDE" w:rsidRPr="00451CDE" w:rsidRDefault="00FE1CE7" w:rsidP="00451C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Информация</w:t>
      </w:r>
    </w:p>
    <w:p w:rsidR="00934FBF" w:rsidRDefault="00451CDE" w:rsidP="00451C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51CDE">
        <w:rPr>
          <w:rFonts w:ascii="Times New Roman" w:hAnsi="Times New Roman"/>
          <w:sz w:val="24"/>
          <w:szCs w:val="24"/>
        </w:rPr>
        <w:t>муниципаль</w:t>
      </w:r>
      <w:r w:rsidR="00934FBF">
        <w:rPr>
          <w:rFonts w:ascii="Times New Roman" w:hAnsi="Times New Roman"/>
          <w:sz w:val="24"/>
          <w:szCs w:val="24"/>
        </w:rPr>
        <w:t xml:space="preserve">ного бюджетного </w:t>
      </w:r>
      <w:r w:rsidRPr="00451CDE">
        <w:rPr>
          <w:rFonts w:ascii="Times New Roman" w:hAnsi="Times New Roman"/>
          <w:sz w:val="24"/>
          <w:szCs w:val="24"/>
        </w:rPr>
        <w:t xml:space="preserve"> учреждения дополнительного образования </w:t>
      </w:r>
    </w:p>
    <w:p w:rsidR="00451CDE" w:rsidRPr="00451CDE" w:rsidRDefault="00451CDE" w:rsidP="00451C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51CDE">
        <w:rPr>
          <w:rFonts w:ascii="Times New Roman" w:hAnsi="Times New Roman"/>
          <w:sz w:val="24"/>
          <w:szCs w:val="24"/>
        </w:rPr>
        <w:t>«</w:t>
      </w:r>
      <w:r w:rsidR="00934FBF">
        <w:rPr>
          <w:rFonts w:ascii="Times New Roman" w:hAnsi="Times New Roman"/>
          <w:sz w:val="24"/>
          <w:szCs w:val="24"/>
        </w:rPr>
        <w:t>Центр детско-юношеского творчества» г. Альметьевск РТ</w:t>
      </w:r>
    </w:p>
    <w:p w:rsidR="00451CDE" w:rsidRDefault="00451CDE" w:rsidP="00451C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</w:t>
      </w:r>
      <w:r w:rsidR="006D4447">
        <w:rPr>
          <w:rFonts w:ascii="Times New Roman" w:hAnsi="Times New Roman"/>
          <w:sz w:val="24"/>
          <w:szCs w:val="24"/>
        </w:rPr>
        <w:t>1</w:t>
      </w:r>
      <w:r w:rsidR="008928C3">
        <w:rPr>
          <w:rFonts w:ascii="Times New Roman" w:hAnsi="Times New Roman"/>
          <w:sz w:val="24"/>
          <w:szCs w:val="24"/>
        </w:rPr>
        <w:t xml:space="preserve"> декабря</w:t>
      </w:r>
      <w:r w:rsidR="00934FB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20</w:t>
      </w:r>
      <w:r w:rsidR="00391B12">
        <w:rPr>
          <w:rFonts w:ascii="Times New Roman" w:hAnsi="Times New Roman"/>
          <w:sz w:val="24"/>
          <w:szCs w:val="24"/>
        </w:rPr>
        <w:t>2</w:t>
      </w:r>
      <w:r w:rsidR="006D4447">
        <w:rPr>
          <w:rFonts w:ascii="Times New Roman" w:hAnsi="Times New Roman"/>
          <w:sz w:val="24"/>
          <w:szCs w:val="24"/>
        </w:rPr>
        <w:t>2</w:t>
      </w:r>
      <w:r w:rsidR="00391B1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года</w:t>
      </w:r>
    </w:p>
    <w:p w:rsidR="00451CDE" w:rsidRPr="00451CDE" w:rsidRDefault="00451CDE" w:rsidP="00451C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51CDE" w:rsidRPr="00D50A7B" w:rsidRDefault="00451CDE" w:rsidP="00451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1CDE">
        <w:rPr>
          <w:rFonts w:ascii="Times New Roman" w:hAnsi="Times New Roman"/>
          <w:sz w:val="24"/>
          <w:szCs w:val="24"/>
        </w:rPr>
        <w:t xml:space="preserve">       В </w:t>
      </w:r>
      <w:r w:rsidR="00934FBF">
        <w:rPr>
          <w:rFonts w:ascii="Times New Roman" w:hAnsi="Times New Roman"/>
          <w:sz w:val="24"/>
          <w:szCs w:val="24"/>
        </w:rPr>
        <w:t>МБУ ДО «ЦДЮТ»</w:t>
      </w:r>
      <w:r w:rsidRPr="00451CDE">
        <w:rPr>
          <w:rFonts w:ascii="Times New Roman" w:hAnsi="Times New Roman"/>
          <w:sz w:val="24"/>
          <w:szCs w:val="24"/>
        </w:rPr>
        <w:t xml:space="preserve"> образовательная</w:t>
      </w:r>
      <w:r w:rsidR="00934FBF">
        <w:rPr>
          <w:rFonts w:ascii="Times New Roman" w:hAnsi="Times New Roman"/>
          <w:sz w:val="24"/>
          <w:szCs w:val="24"/>
        </w:rPr>
        <w:t xml:space="preserve"> деятельность осуществляется в 2</w:t>
      </w:r>
      <w:r w:rsidR="00D44F92">
        <w:rPr>
          <w:rFonts w:ascii="Times New Roman" w:hAnsi="Times New Roman"/>
          <w:sz w:val="24"/>
          <w:szCs w:val="24"/>
        </w:rPr>
        <w:t>6</w:t>
      </w:r>
      <w:r w:rsidR="00391B12">
        <w:rPr>
          <w:rFonts w:ascii="Times New Roman" w:hAnsi="Times New Roman"/>
          <w:sz w:val="24"/>
          <w:szCs w:val="24"/>
        </w:rPr>
        <w:t xml:space="preserve"> </w:t>
      </w:r>
      <w:r w:rsidRPr="00451CDE">
        <w:rPr>
          <w:rFonts w:ascii="Times New Roman" w:hAnsi="Times New Roman"/>
          <w:sz w:val="24"/>
          <w:szCs w:val="24"/>
        </w:rPr>
        <w:t>объединениях художестве</w:t>
      </w:r>
      <w:r w:rsidR="00934FBF">
        <w:rPr>
          <w:rFonts w:ascii="Times New Roman" w:hAnsi="Times New Roman"/>
          <w:sz w:val="24"/>
          <w:szCs w:val="24"/>
        </w:rPr>
        <w:t>нной, социально-гуманитарной, физкультурно-</w:t>
      </w:r>
      <w:r w:rsidR="00426481">
        <w:rPr>
          <w:rFonts w:ascii="Times New Roman" w:hAnsi="Times New Roman"/>
          <w:sz w:val="24"/>
          <w:szCs w:val="24"/>
        </w:rPr>
        <w:t xml:space="preserve">спортивной, </w:t>
      </w:r>
      <w:r w:rsidR="00426481" w:rsidRPr="00451CDE">
        <w:rPr>
          <w:rFonts w:ascii="Times New Roman" w:hAnsi="Times New Roman"/>
          <w:sz w:val="24"/>
          <w:szCs w:val="24"/>
        </w:rPr>
        <w:t>технической</w:t>
      </w:r>
      <w:r w:rsidR="006D4447" w:rsidRPr="00451CDE">
        <w:rPr>
          <w:rFonts w:ascii="Times New Roman" w:hAnsi="Times New Roman"/>
          <w:sz w:val="24"/>
          <w:szCs w:val="24"/>
        </w:rPr>
        <w:t>,</w:t>
      </w:r>
      <w:r w:rsidR="006D4447">
        <w:rPr>
          <w:rFonts w:ascii="Times New Roman" w:hAnsi="Times New Roman"/>
          <w:sz w:val="24"/>
          <w:szCs w:val="24"/>
        </w:rPr>
        <w:t xml:space="preserve"> </w:t>
      </w:r>
      <w:r w:rsidRPr="00451CDE">
        <w:rPr>
          <w:rFonts w:ascii="Times New Roman" w:hAnsi="Times New Roman"/>
          <w:sz w:val="24"/>
          <w:szCs w:val="24"/>
        </w:rPr>
        <w:t>туристско-краеведческой</w:t>
      </w:r>
      <w:r w:rsidR="00934FBF">
        <w:rPr>
          <w:rFonts w:ascii="Times New Roman" w:hAnsi="Times New Roman"/>
          <w:sz w:val="24"/>
          <w:szCs w:val="24"/>
        </w:rPr>
        <w:t xml:space="preserve">, </w:t>
      </w:r>
      <w:r w:rsidR="00426481">
        <w:rPr>
          <w:rFonts w:ascii="Times New Roman" w:hAnsi="Times New Roman"/>
          <w:sz w:val="24"/>
          <w:szCs w:val="24"/>
        </w:rPr>
        <w:t xml:space="preserve">естественнонаучной </w:t>
      </w:r>
      <w:r w:rsidR="00426481" w:rsidRPr="00451CDE">
        <w:rPr>
          <w:rFonts w:ascii="Times New Roman" w:hAnsi="Times New Roman"/>
          <w:sz w:val="24"/>
          <w:szCs w:val="24"/>
        </w:rPr>
        <w:t>направленности</w:t>
      </w:r>
      <w:r w:rsidRPr="00451CDE">
        <w:rPr>
          <w:rFonts w:ascii="Times New Roman" w:hAnsi="Times New Roman"/>
          <w:sz w:val="24"/>
          <w:szCs w:val="24"/>
        </w:rPr>
        <w:t xml:space="preserve"> с охватом </w:t>
      </w:r>
      <w:r w:rsidR="00D44F92">
        <w:rPr>
          <w:rFonts w:ascii="Times New Roman" w:hAnsi="Times New Roman"/>
          <w:sz w:val="24"/>
          <w:szCs w:val="24"/>
        </w:rPr>
        <w:t>2251</w:t>
      </w:r>
      <w:r w:rsidR="00934FBF">
        <w:rPr>
          <w:rFonts w:ascii="Times New Roman" w:hAnsi="Times New Roman"/>
          <w:sz w:val="24"/>
          <w:szCs w:val="24"/>
        </w:rPr>
        <w:t xml:space="preserve"> учащихся в возрасте от </w:t>
      </w:r>
      <w:r w:rsidR="00D44F92">
        <w:rPr>
          <w:rFonts w:ascii="Times New Roman" w:hAnsi="Times New Roman"/>
          <w:sz w:val="24"/>
          <w:szCs w:val="24"/>
        </w:rPr>
        <w:t>5</w:t>
      </w:r>
      <w:r w:rsidRPr="00451CDE">
        <w:rPr>
          <w:rFonts w:ascii="Times New Roman" w:hAnsi="Times New Roman"/>
          <w:sz w:val="24"/>
          <w:szCs w:val="24"/>
        </w:rPr>
        <w:t xml:space="preserve"> до 18 лет.  Из них детей с ОВЗ</w:t>
      </w:r>
      <w:r w:rsidR="00CA167D">
        <w:rPr>
          <w:rFonts w:ascii="Times New Roman" w:hAnsi="Times New Roman"/>
          <w:sz w:val="24"/>
          <w:szCs w:val="24"/>
        </w:rPr>
        <w:t xml:space="preserve">- </w:t>
      </w:r>
      <w:r w:rsidR="00D50A7B" w:rsidRPr="00D50A7B">
        <w:rPr>
          <w:rFonts w:ascii="Times New Roman" w:hAnsi="Times New Roman"/>
          <w:sz w:val="24"/>
          <w:szCs w:val="24"/>
        </w:rPr>
        <w:t>11</w:t>
      </w:r>
      <w:r w:rsidRPr="00D50A7B">
        <w:rPr>
          <w:rFonts w:ascii="Times New Roman" w:hAnsi="Times New Roman"/>
          <w:sz w:val="24"/>
          <w:szCs w:val="24"/>
        </w:rPr>
        <w:t>, детей – инвалидов</w:t>
      </w:r>
      <w:r w:rsidR="00CA167D" w:rsidRPr="00D50A7B">
        <w:rPr>
          <w:rFonts w:ascii="Times New Roman" w:hAnsi="Times New Roman"/>
          <w:sz w:val="24"/>
          <w:szCs w:val="24"/>
        </w:rPr>
        <w:t xml:space="preserve"> </w:t>
      </w:r>
      <w:r w:rsidR="00D50A7B" w:rsidRPr="00D50A7B">
        <w:rPr>
          <w:rFonts w:ascii="Times New Roman" w:hAnsi="Times New Roman"/>
          <w:sz w:val="24"/>
          <w:szCs w:val="24"/>
        </w:rPr>
        <w:t>9</w:t>
      </w:r>
      <w:r w:rsidRPr="00D50A7B">
        <w:rPr>
          <w:rFonts w:ascii="Times New Roman" w:hAnsi="Times New Roman"/>
          <w:sz w:val="24"/>
          <w:szCs w:val="24"/>
        </w:rPr>
        <w:t xml:space="preserve">: </w:t>
      </w:r>
    </w:p>
    <w:p w:rsidR="00451CDE" w:rsidRPr="00451CDE" w:rsidRDefault="00451CDE" w:rsidP="00451CDE">
      <w:pPr>
        <w:numPr>
          <w:ilvl w:val="0"/>
          <w:numId w:val="1"/>
        </w:numPr>
        <w:spacing w:after="0" w:line="240" w:lineRule="auto"/>
        <w:ind w:left="284"/>
        <w:contextualSpacing/>
        <w:rPr>
          <w:rFonts w:ascii="Times New Roman" w:hAnsi="Times New Roman"/>
          <w:b/>
          <w:sz w:val="24"/>
          <w:szCs w:val="24"/>
        </w:rPr>
      </w:pPr>
      <w:r w:rsidRPr="00451CDE">
        <w:rPr>
          <w:rFonts w:ascii="Times New Roman" w:hAnsi="Times New Roman"/>
          <w:b/>
          <w:sz w:val="24"/>
          <w:szCs w:val="24"/>
        </w:rPr>
        <w:t>Количество детей с ОВЗ, детей – инвалидов:</w:t>
      </w:r>
    </w:p>
    <w:p w:rsidR="00451CDE" w:rsidRPr="00451CDE" w:rsidRDefault="00451CDE" w:rsidP="00451CDE">
      <w:pPr>
        <w:spacing w:after="0" w:line="240" w:lineRule="auto"/>
        <w:rPr>
          <w:rFonts w:ascii="Times New Roman" w:hAnsi="Times New Roman"/>
          <w:b/>
          <w:sz w:val="16"/>
          <w:szCs w:val="24"/>
        </w:rPr>
      </w:pP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2518"/>
        <w:gridCol w:w="3260"/>
        <w:gridCol w:w="3491"/>
      </w:tblGrid>
      <w:tr w:rsidR="00451CDE" w:rsidRPr="00451CDE" w:rsidTr="006D4447">
        <w:trPr>
          <w:jc w:val="center"/>
        </w:trPr>
        <w:tc>
          <w:tcPr>
            <w:tcW w:w="2518" w:type="dxa"/>
          </w:tcPr>
          <w:p w:rsidR="00451CDE" w:rsidRPr="00451CDE" w:rsidRDefault="00451CDE" w:rsidP="00451CD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451CDE">
              <w:rPr>
                <w:rFonts w:ascii="Times New Roman" w:hAnsi="Times New Roman"/>
                <w:szCs w:val="24"/>
              </w:rPr>
              <w:t>Учебный год</w:t>
            </w:r>
          </w:p>
        </w:tc>
        <w:tc>
          <w:tcPr>
            <w:tcW w:w="3260" w:type="dxa"/>
          </w:tcPr>
          <w:p w:rsidR="00451CDE" w:rsidRPr="00451CDE" w:rsidRDefault="00451CDE" w:rsidP="00451CD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451CDE">
              <w:rPr>
                <w:rFonts w:ascii="Times New Roman" w:hAnsi="Times New Roman"/>
                <w:szCs w:val="24"/>
              </w:rPr>
              <w:t>Количество</w:t>
            </w:r>
          </w:p>
          <w:p w:rsidR="00451CDE" w:rsidRPr="00451CDE" w:rsidRDefault="00451CDE" w:rsidP="00451CD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451CDE">
              <w:rPr>
                <w:rFonts w:ascii="Times New Roman" w:hAnsi="Times New Roman"/>
                <w:szCs w:val="24"/>
              </w:rPr>
              <w:t>детей с ОВЗ</w:t>
            </w:r>
          </w:p>
        </w:tc>
        <w:tc>
          <w:tcPr>
            <w:tcW w:w="3491" w:type="dxa"/>
          </w:tcPr>
          <w:p w:rsidR="00451CDE" w:rsidRPr="00451CDE" w:rsidRDefault="00451CDE" w:rsidP="00451CD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451CDE">
              <w:rPr>
                <w:rFonts w:ascii="Times New Roman" w:hAnsi="Times New Roman"/>
                <w:szCs w:val="24"/>
              </w:rPr>
              <w:t>Количество</w:t>
            </w:r>
          </w:p>
          <w:p w:rsidR="00451CDE" w:rsidRPr="00451CDE" w:rsidRDefault="00451CDE" w:rsidP="00451CD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451CDE">
              <w:rPr>
                <w:rFonts w:ascii="Times New Roman" w:hAnsi="Times New Roman"/>
                <w:szCs w:val="24"/>
              </w:rPr>
              <w:t>детей - инвалидов</w:t>
            </w:r>
          </w:p>
        </w:tc>
      </w:tr>
      <w:tr w:rsidR="00451CDE" w:rsidRPr="00451CDE" w:rsidTr="006D4447">
        <w:trPr>
          <w:jc w:val="center"/>
        </w:trPr>
        <w:tc>
          <w:tcPr>
            <w:tcW w:w="2518" w:type="dxa"/>
          </w:tcPr>
          <w:p w:rsidR="00451CDE" w:rsidRPr="00451CDE" w:rsidRDefault="00451CDE" w:rsidP="006D4447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451CDE">
              <w:rPr>
                <w:rFonts w:ascii="Times New Roman" w:hAnsi="Times New Roman"/>
                <w:szCs w:val="24"/>
              </w:rPr>
              <w:t>20</w:t>
            </w:r>
            <w:r w:rsidR="00391B12">
              <w:rPr>
                <w:rFonts w:ascii="Times New Roman" w:hAnsi="Times New Roman"/>
                <w:szCs w:val="24"/>
              </w:rPr>
              <w:t>2</w:t>
            </w:r>
            <w:r w:rsidR="006D4447">
              <w:rPr>
                <w:rFonts w:ascii="Times New Roman" w:hAnsi="Times New Roman"/>
                <w:szCs w:val="24"/>
              </w:rPr>
              <w:t>2</w:t>
            </w:r>
            <w:r w:rsidR="00391B12">
              <w:rPr>
                <w:rFonts w:ascii="Times New Roman" w:hAnsi="Times New Roman"/>
                <w:szCs w:val="24"/>
              </w:rPr>
              <w:t xml:space="preserve"> </w:t>
            </w:r>
            <w:r w:rsidRPr="00451CDE">
              <w:rPr>
                <w:rFonts w:ascii="Times New Roman" w:hAnsi="Times New Roman"/>
                <w:szCs w:val="24"/>
              </w:rPr>
              <w:t>-20</w:t>
            </w:r>
            <w:r>
              <w:rPr>
                <w:rFonts w:ascii="Times New Roman" w:hAnsi="Times New Roman"/>
                <w:szCs w:val="24"/>
              </w:rPr>
              <w:t>2</w:t>
            </w:r>
            <w:r w:rsidR="006D4447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3260" w:type="dxa"/>
          </w:tcPr>
          <w:p w:rsidR="00451CDE" w:rsidRPr="00D50A7B" w:rsidRDefault="007F1F6B" w:rsidP="00451CD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56</w:t>
            </w:r>
          </w:p>
        </w:tc>
        <w:tc>
          <w:tcPr>
            <w:tcW w:w="3491" w:type="dxa"/>
          </w:tcPr>
          <w:p w:rsidR="00451CDE" w:rsidRPr="00D50A7B" w:rsidRDefault="00A73D93" w:rsidP="00451CD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36</w:t>
            </w:r>
          </w:p>
        </w:tc>
      </w:tr>
    </w:tbl>
    <w:p w:rsidR="00451CDE" w:rsidRPr="00451CDE" w:rsidRDefault="00451CDE" w:rsidP="00451CDE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51CDE" w:rsidRPr="00451CDE" w:rsidRDefault="00451CDE" w:rsidP="00451CDE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451CDE">
        <w:rPr>
          <w:rFonts w:ascii="Times New Roman" w:hAnsi="Times New Roman"/>
          <w:b/>
          <w:sz w:val="24"/>
          <w:szCs w:val="24"/>
        </w:rPr>
        <w:t>Анализ по заболеваниям:</w:t>
      </w:r>
    </w:p>
    <w:p w:rsidR="00451CDE" w:rsidRPr="00451CDE" w:rsidRDefault="00451CDE" w:rsidP="00451CDE">
      <w:pPr>
        <w:spacing w:after="0" w:line="240" w:lineRule="auto"/>
        <w:ind w:left="720"/>
        <w:contextualSpacing/>
        <w:jc w:val="both"/>
        <w:rPr>
          <w:rFonts w:ascii="Times New Roman" w:hAnsi="Times New Roman"/>
          <w:b/>
          <w:sz w:val="12"/>
          <w:szCs w:val="24"/>
        </w:rPr>
      </w:pPr>
    </w:p>
    <w:tbl>
      <w:tblPr>
        <w:tblStyle w:val="1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2523"/>
        <w:gridCol w:w="1701"/>
        <w:gridCol w:w="1559"/>
        <w:gridCol w:w="3544"/>
      </w:tblGrid>
      <w:tr w:rsidR="00CA167D" w:rsidRPr="00451CDE" w:rsidTr="006D4447">
        <w:tc>
          <w:tcPr>
            <w:tcW w:w="2523" w:type="dxa"/>
          </w:tcPr>
          <w:p w:rsidR="00CA167D" w:rsidRPr="00451CDE" w:rsidRDefault="00CA167D" w:rsidP="00451CD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451CDE">
              <w:rPr>
                <w:rFonts w:ascii="Times New Roman" w:hAnsi="Times New Roman"/>
                <w:szCs w:val="24"/>
              </w:rPr>
              <w:t>Учебный год</w:t>
            </w:r>
          </w:p>
        </w:tc>
        <w:tc>
          <w:tcPr>
            <w:tcW w:w="1701" w:type="dxa"/>
          </w:tcPr>
          <w:p w:rsidR="00CA167D" w:rsidRPr="00451CDE" w:rsidRDefault="00CA167D" w:rsidP="00451CD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451CDE">
              <w:rPr>
                <w:rFonts w:ascii="Times New Roman" w:hAnsi="Times New Roman"/>
                <w:szCs w:val="24"/>
              </w:rPr>
              <w:t>Всего</w:t>
            </w:r>
          </w:p>
        </w:tc>
        <w:tc>
          <w:tcPr>
            <w:tcW w:w="1559" w:type="dxa"/>
          </w:tcPr>
          <w:p w:rsidR="00CA167D" w:rsidRPr="00451CDE" w:rsidRDefault="00CA167D" w:rsidP="00451CD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ОВЗ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CA167D" w:rsidRPr="00451CDE" w:rsidRDefault="00CA167D" w:rsidP="00451CD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ОДА</w:t>
            </w:r>
          </w:p>
        </w:tc>
      </w:tr>
      <w:tr w:rsidR="00CA167D" w:rsidRPr="00451CDE" w:rsidTr="006D4447">
        <w:tc>
          <w:tcPr>
            <w:tcW w:w="2523" w:type="dxa"/>
          </w:tcPr>
          <w:p w:rsidR="00CA167D" w:rsidRPr="00451CDE" w:rsidRDefault="00CA167D" w:rsidP="00751BF6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451CDE">
              <w:rPr>
                <w:rFonts w:ascii="Times New Roman" w:hAnsi="Times New Roman"/>
                <w:szCs w:val="24"/>
              </w:rPr>
              <w:t>20</w:t>
            </w:r>
            <w:r>
              <w:rPr>
                <w:rFonts w:ascii="Times New Roman" w:hAnsi="Times New Roman"/>
                <w:szCs w:val="24"/>
              </w:rPr>
              <w:t>2</w:t>
            </w:r>
            <w:r w:rsidR="00A73D93">
              <w:rPr>
                <w:rFonts w:ascii="Times New Roman" w:hAnsi="Times New Roman"/>
                <w:szCs w:val="24"/>
              </w:rPr>
              <w:t>2</w:t>
            </w:r>
            <w:r w:rsidRPr="00451CDE">
              <w:rPr>
                <w:rFonts w:ascii="Times New Roman" w:hAnsi="Times New Roman"/>
                <w:szCs w:val="24"/>
              </w:rPr>
              <w:t>-20</w:t>
            </w:r>
            <w:r>
              <w:rPr>
                <w:rFonts w:ascii="Times New Roman" w:hAnsi="Times New Roman"/>
                <w:szCs w:val="24"/>
              </w:rPr>
              <w:t>2</w:t>
            </w:r>
            <w:r w:rsidR="00A73D93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701" w:type="dxa"/>
          </w:tcPr>
          <w:p w:rsidR="00CA167D" w:rsidRPr="00D50A7B" w:rsidRDefault="007F1F6B" w:rsidP="00451CD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56</w:t>
            </w:r>
            <w:bookmarkStart w:id="0" w:name="_GoBack"/>
            <w:bookmarkEnd w:id="0"/>
          </w:p>
        </w:tc>
        <w:tc>
          <w:tcPr>
            <w:tcW w:w="1559" w:type="dxa"/>
          </w:tcPr>
          <w:p w:rsidR="00CA167D" w:rsidRPr="00D50A7B" w:rsidRDefault="002F30DA" w:rsidP="00451CD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21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CA167D" w:rsidRPr="00D50A7B" w:rsidRDefault="00F40395" w:rsidP="00451CDE">
            <w:pPr>
              <w:spacing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</w:tbl>
    <w:p w:rsidR="00451CDE" w:rsidRPr="00451CDE" w:rsidRDefault="00451CDE" w:rsidP="00451CDE">
      <w:pPr>
        <w:spacing w:after="0" w:line="240" w:lineRule="auto"/>
        <w:rPr>
          <w:rFonts w:ascii="Times New Roman" w:hAnsi="Times New Roman"/>
          <w:sz w:val="20"/>
          <w:szCs w:val="24"/>
        </w:rPr>
      </w:pPr>
    </w:p>
    <w:p w:rsidR="00451CDE" w:rsidRPr="00451CDE" w:rsidRDefault="00451CDE" w:rsidP="00451C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51CDE">
        <w:rPr>
          <w:rFonts w:ascii="Times New Roman" w:hAnsi="Times New Roman"/>
          <w:b/>
          <w:sz w:val="24"/>
          <w:szCs w:val="24"/>
        </w:rPr>
        <w:t>3.  Домашнее обучение</w:t>
      </w:r>
      <w:r w:rsidR="00934FBF">
        <w:rPr>
          <w:rFonts w:ascii="Times New Roman" w:hAnsi="Times New Roman"/>
          <w:sz w:val="24"/>
          <w:szCs w:val="24"/>
        </w:rPr>
        <w:t xml:space="preserve"> – </w:t>
      </w:r>
      <w:r w:rsidR="002A767C">
        <w:rPr>
          <w:rFonts w:ascii="Times New Roman" w:hAnsi="Times New Roman"/>
          <w:sz w:val="24"/>
          <w:szCs w:val="24"/>
        </w:rPr>
        <w:t>3</w:t>
      </w:r>
      <w:r w:rsidR="00934FBF">
        <w:rPr>
          <w:rFonts w:ascii="Times New Roman" w:hAnsi="Times New Roman"/>
          <w:sz w:val="24"/>
          <w:szCs w:val="24"/>
        </w:rPr>
        <w:t xml:space="preserve"> ребенка</w:t>
      </w:r>
      <w:r w:rsidRPr="00451CDE">
        <w:rPr>
          <w:rFonts w:ascii="Times New Roman" w:hAnsi="Times New Roman"/>
          <w:sz w:val="24"/>
          <w:szCs w:val="24"/>
        </w:rPr>
        <w:t>;</w:t>
      </w:r>
    </w:p>
    <w:p w:rsidR="00451CDE" w:rsidRDefault="00451CDE" w:rsidP="00451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1CDE">
        <w:rPr>
          <w:rFonts w:ascii="Times New Roman" w:hAnsi="Times New Roman"/>
          <w:b/>
          <w:sz w:val="24"/>
          <w:szCs w:val="24"/>
        </w:rPr>
        <w:t>4. Охв</w:t>
      </w:r>
      <w:r w:rsidR="002A767C">
        <w:rPr>
          <w:rFonts w:ascii="Times New Roman" w:hAnsi="Times New Roman"/>
          <w:b/>
          <w:sz w:val="24"/>
          <w:szCs w:val="24"/>
        </w:rPr>
        <w:t>ат детей объединениями (студиями</w:t>
      </w:r>
      <w:r w:rsidRPr="00451CDE">
        <w:rPr>
          <w:rFonts w:ascii="Times New Roman" w:hAnsi="Times New Roman"/>
          <w:b/>
          <w:sz w:val="24"/>
          <w:szCs w:val="24"/>
        </w:rPr>
        <w:t>)</w:t>
      </w:r>
      <w:r w:rsidRPr="00451CDE">
        <w:rPr>
          <w:rFonts w:ascii="Times New Roman" w:hAnsi="Times New Roman"/>
          <w:sz w:val="24"/>
          <w:szCs w:val="24"/>
        </w:rPr>
        <w:t xml:space="preserve"> –</w:t>
      </w:r>
      <w:r w:rsidR="00A73D93">
        <w:rPr>
          <w:rFonts w:ascii="Times New Roman" w:hAnsi="Times New Roman"/>
          <w:sz w:val="24"/>
          <w:szCs w:val="24"/>
        </w:rPr>
        <w:t xml:space="preserve"> 5</w:t>
      </w:r>
      <w:r w:rsidR="00225AED">
        <w:rPr>
          <w:rFonts w:ascii="Times New Roman" w:hAnsi="Times New Roman"/>
          <w:sz w:val="24"/>
          <w:szCs w:val="24"/>
        </w:rPr>
        <w:t>6</w:t>
      </w:r>
      <w:r w:rsidRPr="00451CDE">
        <w:rPr>
          <w:rFonts w:ascii="Times New Roman" w:hAnsi="Times New Roman"/>
          <w:sz w:val="24"/>
          <w:szCs w:val="24"/>
        </w:rPr>
        <w:t>;</w:t>
      </w:r>
    </w:p>
    <w:p w:rsidR="00FF7601" w:rsidRDefault="00FF7601" w:rsidP="00451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Социально-гуманитарная направленность:</w:t>
      </w:r>
    </w:p>
    <w:p w:rsidR="002A767C" w:rsidRPr="00A73D93" w:rsidRDefault="002A767C" w:rsidP="00451C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- «Непослушные звуки» - </w:t>
      </w:r>
      <w:r w:rsidR="00A73D93">
        <w:rPr>
          <w:rFonts w:ascii="Times New Roman" w:hAnsi="Times New Roman"/>
          <w:sz w:val="24"/>
          <w:szCs w:val="24"/>
          <w:lang w:val="en-US"/>
        </w:rPr>
        <w:t>7</w:t>
      </w:r>
    </w:p>
    <w:p w:rsidR="00FF7601" w:rsidRPr="00451CDE" w:rsidRDefault="006D4447" w:rsidP="00451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«</w:t>
      </w:r>
      <w:proofErr w:type="spellStart"/>
      <w:r w:rsidR="002A767C">
        <w:rPr>
          <w:rFonts w:ascii="Times New Roman" w:hAnsi="Times New Roman"/>
          <w:sz w:val="24"/>
          <w:szCs w:val="24"/>
        </w:rPr>
        <w:t>Умняша</w:t>
      </w:r>
      <w:proofErr w:type="spellEnd"/>
      <w:r w:rsidR="00FF7601">
        <w:rPr>
          <w:rFonts w:ascii="Times New Roman" w:hAnsi="Times New Roman"/>
          <w:sz w:val="24"/>
          <w:szCs w:val="24"/>
        </w:rPr>
        <w:t>»</w:t>
      </w:r>
      <w:r w:rsidR="002A767C">
        <w:rPr>
          <w:rFonts w:ascii="Times New Roman" w:hAnsi="Times New Roman"/>
          <w:sz w:val="24"/>
          <w:szCs w:val="24"/>
        </w:rPr>
        <w:t xml:space="preserve"> </w:t>
      </w:r>
      <w:r w:rsidR="00FF7601">
        <w:rPr>
          <w:rFonts w:ascii="Times New Roman" w:hAnsi="Times New Roman"/>
          <w:sz w:val="24"/>
          <w:szCs w:val="24"/>
        </w:rPr>
        <w:t>-</w:t>
      </w:r>
      <w:r w:rsidR="002A767C">
        <w:rPr>
          <w:rFonts w:ascii="Times New Roman" w:hAnsi="Times New Roman"/>
          <w:sz w:val="24"/>
          <w:szCs w:val="24"/>
        </w:rPr>
        <w:t xml:space="preserve"> 7</w:t>
      </w:r>
      <w:r w:rsidR="00FF7601">
        <w:rPr>
          <w:rFonts w:ascii="Times New Roman" w:hAnsi="Times New Roman"/>
          <w:sz w:val="24"/>
          <w:szCs w:val="24"/>
        </w:rPr>
        <w:t xml:space="preserve">; </w:t>
      </w:r>
    </w:p>
    <w:p w:rsidR="00451CDE" w:rsidRPr="00451CDE" w:rsidRDefault="00451CDE" w:rsidP="00451CDE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451CDE">
        <w:rPr>
          <w:rFonts w:ascii="Times New Roman" w:hAnsi="Times New Roman"/>
          <w:i/>
          <w:sz w:val="24"/>
          <w:szCs w:val="24"/>
        </w:rPr>
        <w:t>Художественная направленность:</w:t>
      </w:r>
    </w:p>
    <w:p w:rsidR="00451CDE" w:rsidRDefault="00DF1F1F" w:rsidP="00451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1CDE">
        <w:rPr>
          <w:rFonts w:ascii="Times New Roman" w:hAnsi="Times New Roman"/>
          <w:sz w:val="24"/>
          <w:szCs w:val="24"/>
        </w:rPr>
        <w:t>- «</w:t>
      </w:r>
      <w:r w:rsidR="00FF7601">
        <w:rPr>
          <w:rFonts w:ascii="Times New Roman" w:hAnsi="Times New Roman"/>
          <w:sz w:val="24"/>
          <w:szCs w:val="24"/>
        </w:rPr>
        <w:t xml:space="preserve">Чудеса своими </w:t>
      </w:r>
      <w:r w:rsidR="00FF7601" w:rsidRPr="00D50A7B">
        <w:rPr>
          <w:rFonts w:ascii="Times New Roman" w:hAnsi="Times New Roman"/>
          <w:sz w:val="24"/>
          <w:szCs w:val="24"/>
        </w:rPr>
        <w:t>руками</w:t>
      </w:r>
      <w:r w:rsidRPr="00D50A7B">
        <w:rPr>
          <w:rFonts w:ascii="Times New Roman" w:hAnsi="Times New Roman"/>
          <w:sz w:val="24"/>
          <w:szCs w:val="24"/>
        </w:rPr>
        <w:t>»</w:t>
      </w:r>
      <w:r w:rsidR="00CA167D" w:rsidRPr="00D50A7B">
        <w:rPr>
          <w:rFonts w:ascii="Times New Roman" w:hAnsi="Times New Roman"/>
          <w:sz w:val="24"/>
          <w:szCs w:val="24"/>
        </w:rPr>
        <w:t xml:space="preserve"> -</w:t>
      </w:r>
      <w:r w:rsidR="002A767C">
        <w:rPr>
          <w:rFonts w:ascii="Times New Roman" w:hAnsi="Times New Roman"/>
          <w:sz w:val="24"/>
          <w:szCs w:val="24"/>
        </w:rPr>
        <w:t>13</w:t>
      </w:r>
      <w:r w:rsidRPr="00D50A7B">
        <w:rPr>
          <w:rFonts w:ascii="Times New Roman" w:hAnsi="Times New Roman"/>
          <w:sz w:val="24"/>
          <w:szCs w:val="24"/>
        </w:rPr>
        <w:t>;</w:t>
      </w:r>
    </w:p>
    <w:p w:rsidR="009E3A00" w:rsidRDefault="009E3A00" w:rsidP="00451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Спортивно-оздоровительная направленность:</w:t>
      </w:r>
    </w:p>
    <w:p w:rsidR="009E3A00" w:rsidRPr="00451CDE" w:rsidRDefault="009E3A00" w:rsidP="00451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«В дружбе со</w:t>
      </w:r>
      <w:r w:rsidR="002A767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спортом» - </w:t>
      </w:r>
      <w:r w:rsidR="00426481">
        <w:rPr>
          <w:rFonts w:ascii="Times New Roman" w:hAnsi="Times New Roman"/>
          <w:sz w:val="24"/>
          <w:szCs w:val="24"/>
        </w:rPr>
        <w:t>29</w:t>
      </w:r>
      <w:r w:rsidR="00F40395">
        <w:rPr>
          <w:rFonts w:ascii="Times New Roman" w:hAnsi="Times New Roman"/>
          <w:sz w:val="24"/>
          <w:szCs w:val="24"/>
        </w:rPr>
        <w:t>.</w:t>
      </w:r>
    </w:p>
    <w:p w:rsidR="009E3A00" w:rsidRDefault="009E3A00" w:rsidP="00451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F1F1F" w:rsidRPr="00451CDE" w:rsidRDefault="009E3A00" w:rsidP="00451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Педагогами дополнительного образования реализуются </w:t>
      </w:r>
      <w:r w:rsidR="00DF1F1F" w:rsidRPr="00DF1F1F">
        <w:rPr>
          <w:rFonts w:ascii="Times New Roman" w:hAnsi="Times New Roman"/>
          <w:sz w:val="24"/>
          <w:szCs w:val="24"/>
        </w:rPr>
        <w:t>адаптированные</w:t>
      </w:r>
      <w:r w:rsidR="00FF7601">
        <w:rPr>
          <w:rFonts w:ascii="Times New Roman" w:hAnsi="Times New Roman"/>
          <w:sz w:val="24"/>
          <w:szCs w:val="24"/>
        </w:rPr>
        <w:t xml:space="preserve"> общеобразовательные общеразвивающие </w:t>
      </w:r>
      <w:r w:rsidR="008B7A2D">
        <w:rPr>
          <w:rFonts w:ascii="Times New Roman" w:hAnsi="Times New Roman"/>
          <w:sz w:val="24"/>
          <w:szCs w:val="24"/>
        </w:rPr>
        <w:t>программы, обучение</w:t>
      </w:r>
      <w:r>
        <w:rPr>
          <w:rFonts w:ascii="Times New Roman" w:hAnsi="Times New Roman"/>
          <w:sz w:val="24"/>
          <w:szCs w:val="24"/>
        </w:rPr>
        <w:t xml:space="preserve"> на бесплатной основе</w:t>
      </w:r>
      <w:r w:rsidR="008B7A2D">
        <w:rPr>
          <w:rFonts w:ascii="Times New Roman" w:hAnsi="Times New Roman"/>
          <w:sz w:val="24"/>
          <w:szCs w:val="24"/>
        </w:rPr>
        <w:t>.</w:t>
      </w:r>
    </w:p>
    <w:p w:rsidR="00451CDE" w:rsidRPr="00451CDE" w:rsidRDefault="00451CDE" w:rsidP="00451CDE">
      <w:pPr>
        <w:spacing w:after="0" w:line="240" w:lineRule="auto"/>
        <w:jc w:val="center"/>
        <w:rPr>
          <w:rFonts w:ascii="Times New Roman" w:hAnsi="Times New Roman"/>
          <w:szCs w:val="24"/>
        </w:rPr>
      </w:pPr>
    </w:p>
    <w:p w:rsidR="00451CDE" w:rsidRPr="00451CDE" w:rsidRDefault="00451CDE" w:rsidP="00451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1CDE">
        <w:rPr>
          <w:rFonts w:ascii="Times New Roman" w:hAnsi="Times New Roman"/>
          <w:b/>
          <w:sz w:val="24"/>
          <w:szCs w:val="24"/>
        </w:rPr>
        <w:t xml:space="preserve">5. </w:t>
      </w:r>
      <w:r w:rsidR="009D0E61" w:rsidRPr="009E3A00">
        <w:rPr>
          <w:rFonts w:ascii="Times New Roman" w:hAnsi="Times New Roman"/>
          <w:sz w:val="24"/>
          <w:szCs w:val="24"/>
        </w:rPr>
        <w:t>У</w:t>
      </w:r>
      <w:r w:rsidR="009D0E61" w:rsidRPr="00451CDE">
        <w:rPr>
          <w:rFonts w:ascii="Times New Roman" w:hAnsi="Times New Roman"/>
          <w:sz w:val="24"/>
          <w:szCs w:val="24"/>
        </w:rPr>
        <w:t>лучше</w:t>
      </w:r>
      <w:r w:rsidR="009D0E61">
        <w:rPr>
          <w:rFonts w:ascii="Times New Roman" w:hAnsi="Times New Roman"/>
          <w:sz w:val="24"/>
          <w:szCs w:val="24"/>
        </w:rPr>
        <w:t>ны</w:t>
      </w:r>
      <w:r w:rsidR="009D0E61" w:rsidRPr="00451CDE">
        <w:rPr>
          <w:rFonts w:ascii="Times New Roman" w:hAnsi="Times New Roman"/>
          <w:sz w:val="24"/>
          <w:szCs w:val="24"/>
        </w:rPr>
        <w:t xml:space="preserve"> условия для организации образовательной деятельности с детьми-инвалидами </w:t>
      </w:r>
      <w:r w:rsidRPr="00451CDE">
        <w:rPr>
          <w:rFonts w:ascii="Times New Roman" w:hAnsi="Times New Roman"/>
          <w:sz w:val="24"/>
          <w:szCs w:val="24"/>
        </w:rPr>
        <w:t>по повышению уровня до</w:t>
      </w:r>
      <w:r w:rsidR="00FF7601">
        <w:rPr>
          <w:rFonts w:ascii="Times New Roman" w:hAnsi="Times New Roman"/>
          <w:sz w:val="24"/>
          <w:szCs w:val="24"/>
        </w:rPr>
        <w:t>ступности на объекте МБУДО «ЦДЮТ</w:t>
      </w:r>
      <w:r w:rsidRPr="00451CDE">
        <w:rPr>
          <w:rFonts w:ascii="Times New Roman" w:hAnsi="Times New Roman"/>
          <w:sz w:val="24"/>
          <w:szCs w:val="24"/>
        </w:rPr>
        <w:t>»:</w:t>
      </w:r>
    </w:p>
    <w:p w:rsidR="00451CDE" w:rsidRPr="00451CDE" w:rsidRDefault="00451CDE" w:rsidP="00451CDE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51CDE">
        <w:rPr>
          <w:rFonts w:ascii="Times New Roman" w:eastAsia="Times New Roman" w:hAnsi="Times New Roman"/>
          <w:sz w:val="24"/>
          <w:szCs w:val="24"/>
          <w:lang w:eastAsia="ru-RU"/>
        </w:rPr>
        <w:t xml:space="preserve">1.Адаптация территории, устранение порогов, перепадов (неровностей) и выравнивание барьеров; </w:t>
      </w:r>
    </w:p>
    <w:p w:rsidR="00451CDE" w:rsidRPr="00451CDE" w:rsidRDefault="00451CDE" w:rsidP="00DF1F1F">
      <w:pPr>
        <w:spacing w:after="0" w:line="276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51CDE">
        <w:rPr>
          <w:rFonts w:ascii="Times New Roman" w:eastAsia="Times New Roman" w:hAnsi="Times New Roman"/>
          <w:sz w:val="24"/>
          <w:szCs w:val="24"/>
          <w:lang w:eastAsia="ru-RU"/>
        </w:rPr>
        <w:t xml:space="preserve">2. Входная </w:t>
      </w:r>
      <w:r w:rsidR="00DF1F1F" w:rsidRPr="00451CDE">
        <w:rPr>
          <w:rFonts w:ascii="Times New Roman" w:eastAsia="Times New Roman" w:hAnsi="Times New Roman"/>
          <w:sz w:val="24"/>
          <w:szCs w:val="24"/>
          <w:lang w:eastAsia="ru-RU"/>
        </w:rPr>
        <w:t>группа: устройство</w:t>
      </w:r>
      <w:r w:rsidRPr="00451CDE">
        <w:rPr>
          <w:rFonts w:ascii="Times New Roman" w:eastAsia="Times New Roman" w:hAnsi="Times New Roman"/>
          <w:sz w:val="24"/>
          <w:szCs w:val="24"/>
          <w:lang w:eastAsia="ru-RU"/>
        </w:rPr>
        <w:t xml:space="preserve"> п</w:t>
      </w:r>
      <w:r w:rsidR="00FF7601">
        <w:rPr>
          <w:rFonts w:ascii="Times New Roman" w:eastAsia="Times New Roman" w:hAnsi="Times New Roman"/>
          <w:sz w:val="24"/>
          <w:szCs w:val="24"/>
          <w:lang w:eastAsia="ru-RU"/>
        </w:rPr>
        <w:t>андуса.</w:t>
      </w:r>
    </w:p>
    <w:p w:rsidR="00451CDE" w:rsidRPr="00FF7601" w:rsidRDefault="00451CDE" w:rsidP="00451CDE">
      <w:pPr>
        <w:spacing w:after="0" w:line="240" w:lineRule="auto"/>
        <w:contextualSpacing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3. Санитарно-гигиеническая комната: расширение </w:t>
      </w:r>
      <w:r w:rsidR="00DF1F1F"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>дверных проемов</w:t>
      </w:r>
      <w:r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с установкой двери с доводчиком с восстановлением отделки стен по периметру дверного проема;</w:t>
      </w:r>
    </w:p>
    <w:p w:rsidR="00451CDE" w:rsidRPr="00FF7601" w:rsidRDefault="00451CDE" w:rsidP="00451CDE">
      <w:pPr>
        <w:spacing w:after="0" w:line="240" w:lineRule="auto"/>
        <w:contextualSpacing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>4. Коридор: устранение порогов, перепадов (неровностей), расширение дверных проемов;</w:t>
      </w:r>
    </w:p>
    <w:p w:rsidR="00451CDE" w:rsidRPr="00FF7601" w:rsidRDefault="00451CDE" w:rsidP="00451CDE">
      <w:pPr>
        <w:spacing w:after="0" w:line="240" w:lineRule="auto"/>
        <w:contextualSpacing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5. Адаптация </w:t>
      </w:r>
      <w:r w:rsidR="00DF1F1F"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>кабинетов, расширение</w:t>
      </w:r>
      <w:r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дверных проема с установкой двери с </w:t>
      </w:r>
      <w:r w:rsidR="00DF1F1F"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>доводчиком с</w:t>
      </w:r>
      <w:r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восстановлением отделки стен по периметру дверного проема; </w:t>
      </w:r>
    </w:p>
    <w:p w:rsidR="00451CDE" w:rsidRPr="00FF7601" w:rsidRDefault="00451CDE" w:rsidP="00451CDE">
      <w:pPr>
        <w:spacing w:after="0" w:line="240" w:lineRule="auto"/>
        <w:contextualSpacing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>установка интерактивного комплекса, интерактивной доски, интерактивной системы.</w:t>
      </w:r>
    </w:p>
    <w:p w:rsidR="00451CDE" w:rsidRPr="00FF7601" w:rsidRDefault="00451CDE" w:rsidP="00451CDE">
      <w:pPr>
        <w:spacing w:after="0" w:line="240" w:lineRule="auto"/>
        <w:contextualSpacing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>6. Оснащение оборудованием:</w:t>
      </w:r>
    </w:p>
    <w:p w:rsidR="00451CDE" w:rsidRPr="00CA167D" w:rsidRDefault="00451CDE" w:rsidP="00451CDE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CA167D">
        <w:rPr>
          <w:rFonts w:ascii="Times New Roman" w:eastAsia="Times New Roman" w:hAnsi="Times New Roman"/>
          <w:sz w:val="24"/>
          <w:szCs w:val="24"/>
          <w:lang w:eastAsia="ru-RU"/>
        </w:rPr>
        <w:t>Блок с кнопкой вызова персонала – 1 шт.;</w:t>
      </w:r>
    </w:p>
    <w:p w:rsidR="00451CDE" w:rsidRPr="00FF7601" w:rsidRDefault="00451CDE" w:rsidP="00451CDE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Информационное табло – 1 </w:t>
      </w:r>
      <w:proofErr w:type="spellStart"/>
      <w:r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>шт</w:t>
      </w:r>
      <w:proofErr w:type="spellEnd"/>
      <w:r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>;</w:t>
      </w:r>
    </w:p>
    <w:p w:rsidR="00451CDE" w:rsidRPr="00FF7601" w:rsidRDefault="00451CDE" w:rsidP="00451CDE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>Интерактивный комплекс – 1 шт.;</w:t>
      </w:r>
    </w:p>
    <w:p w:rsidR="00451CDE" w:rsidRPr="00CA167D" w:rsidRDefault="00451CDE" w:rsidP="00451CDE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CA167D">
        <w:rPr>
          <w:rFonts w:ascii="Times New Roman" w:eastAsia="Times New Roman" w:hAnsi="Times New Roman"/>
          <w:sz w:val="24"/>
          <w:szCs w:val="24"/>
          <w:lang w:eastAsia="ru-RU"/>
        </w:rPr>
        <w:t>Интерактивная доска – 1 шт.;</w:t>
      </w:r>
    </w:p>
    <w:p w:rsidR="00451CDE" w:rsidRPr="00FF7601" w:rsidRDefault="00451CDE" w:rsidP="00451CDE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Интерактивная система – 1 </w:t>
      </w:r>
      <w:proofErr w:type="spellStart"/>
      <w:r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>шт</w:t>
      </w:r>
      <w:proofErr w:type="spellEnd"/>
      <w:r w:rsidRPr="00FF7601">
        <w:rPr>
          <w:rFonts w:ascii="Times New Roman" w:eastAsia="Times New Roman" w:hAnsi="Times New Roman"/>
          <w:i/>
          <w:sz w:val="24"/>
          <w:szCs w:val="24"/>
          <w:lang w:eastAsia="ru-RU"/>
        </w:rPr>
        <w:t>;</w:t>
      </w:r>
    </w:p>
    <w:p w:rsidR="00451CDE" w:rsidRPr="00CA167D" w:rsidRDefault="00CA167D" w:rsidP="00451CDE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CA167D">
        <w:rPr>
          <w:rFonts w:ascii="Times New Roman" w:eastAsia="Times New Roman" w:hAnsi="Times New Roman"/>
          <w:sz w:val="24"/>
          <w:szCs w:val="24"/>
          <w:lang w:eastAsia="ru-RU"/>
        </w:rPr>
        <w:t>Кресло-коляска – 1</w:t>
      </w:r>
      <w:r w:rsidR="00451CDE" w:rsidRPr="00CA167D">
        <w:rPr>
          <w:rFonts w:ascii="Times New Roman" w:eastAsia="Times New Roman" w:hAnsi="Times New Roman"/>
          <w:sz w:val="24"/>
          <w:szCs w:val="24"/>
          <w:lang w:eastAsia="ru-RU"/>
        </w:rPr>
        <w:t xml:space="preserve"> шт.</w:t>
      </w:r>
    </w:p>
    <w:p w:rsidR="00451CDE" w:rsidRPr="00451CDE" w:rsidRDefault="00451CDE" w:rsidP="00451C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F1F1F" w:rsidRDefault="00451CDE" w:rsidP="00451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1CDE">
        <w:rPr>
          <w:rFonts w:ascii="Times New Roman" w:hAnsi="Times New Roman"/>
          <w:b/>
          <w:sz w:val="24"/>
          <w:szCs w:val="24"/>
        </w:rPr>
        <w:t>7.</w:t>
      </w:r>
      <w:r w:rsidRPr="00451CDE">
        <w:rPr>
          <w:rFonts w:ascii="Times New Roman" w:hAnsi="Times New Roman"/>
          <w:sz w:val="24"/>
          <w:szCs w:val="24"/>
        </w:rPr>
        <w:t xml:space="preserve"> </w:t>
      </w:r>
      <w:r w:rsidR="00426481">
        <w:rPr>
          <w:rFonts w:ascii="Times New Roman" w:hAnsi="Times New Roman"/>
          <w:sz w:val="24"/>
          <w:szCs w:val="24"/>
        </w:rPr>
        <w:t>Педагоги дополнительного образования и</w:t>
      </w:r>
      <w:r w:rsidRPr="00451CDE">
        <w:rPr>
          <w:rFonts w:ascii="Times New Roman" w:hAnsi="Times New Roman"/>
          <w:sz w:val="24"/>
          <w:szCs w:val="24"/>
        </w:rPr>
        <w:t xml:space="preserve">спользуют наглядные и доступные приемы: </w:t>
      </w:r>
      <w:proofErr w:type="spellStart"/>
      <w:r w:rsidR="00184648">
        <w:rPr>
          <w:rFonts w:ascii="Times New Roman" w:hAnsi="Times New Roman"/>
          <w:sz w:val="24"/>
          <w:szCs w:val="24"/>
        </w:rPr>
        <w:t>одномоментности</w:t>
      </w:r>
      <w:proofErr w:type="spellEnd"/>
      <w:r w:rsidR="00184648">
        <w:rPr>
          <w:rFonts w:ascii="Times New Roman" w:hAnsi="Times New Roman"/>
          <w:sz w:val="24"/>
          <w:szCs w:val="24"/>
        </w:rPr>
        <w:t xml:space="preserve"> (обеспечивает самостоятельный </w:t>
      </w:r>
      <w:r w:rsidR="00426481">
        <w:rPr>
          <w:rFonts w:ascii="Times New Roman" w:hAnsi="Times New Roman"/>
          <w:sz w:val="24"/>
          <w:szCs w:val="24"/>
        </w:rPr>
        <w:t>творческий поиск</w:t>
      </w:r>
      <w:r w:rsidR="00184648">
        <w:rPr>
          <w:rFonts w:ascii="Times New Roman" w:hAnsi="Times New Roman"/>
          <w:sz w:val="24"/>
          <w:szCs w:val="24"/>
        </w:rPr>
        <w:t xml:space="preserve"> детьми средствами </w:t>
      </w:r>
      <w:r w:rsidR="00184648">
        <w:rPr>
          <w:rFonts w:ascii="Times New Roman" w:hAnsi="Times New Roman"/>
          <w:sz w:val="24"/>
          <w:szCs w:val="24"/>
        </w:rPr>
        <w:lastRenderedPageBreak/>
        <w:t>выразительности), метод обследования, наглядности (рассматривание подлинных изделий, иллюстраций, альбомов, открыток, таб</w:t>
      </w:r>
      <w:r w:rsidR="00426481">
        <w:rPr>
          <w:rFonts w:ascii="Times New Roman" w:hAnsi="Times New Roman"/>
          <w:sz w:val="24"/>
          <w:szCs w:val="24"/>
        </w:rPr>
        <w:t>лиц, видеофильмов), словесный (</w:t>
      </w:r>
      <w:r w:rsidR="00184648">
        <w:rPr>
          <w:rFonts w:ascii="Times New Roman" w:hAnsi="Times New Roman"/>
          <w:sz w:val="24"/>
          <w:szCs w:val="24"/>
        </w:rPr>
        <w:t>беседа, использование художественного слова, пояснение)</w:t>
      </w:r>
      <w:r w:rsidR="00E55AAD">
        <w:rPr>
          <w:rFonts w:ascii="Times New Roman" w:hAnsi="Times New Roman"/>
          <w:sz w:val="24"/>
          <w:szCs w:val="24"/>
        </w:rPr>
        <w:t>, практический (самостоятельное выполнение заданий, использование различных инструментов и материалов для изображений).</w:t>
      </w:r>
    </w:p>
    <w:p w:rsidR="00CA167D" w:rsidRDefault="00451CDE" w:rsidP="00451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1CDE">
        <w:rPr>
          <w:rFonts w:ascii="Times New Roman" w:hAnsi="Times New Roman"/>
          <w:b/>
          <w:sz w:val="24"/>
          <w:szCs w:val="24"/>
        </w:rPr>
        <w:t>8.</w:t>
      </w:r>
      <w:r w:rsidRPr="00451CDE">
        <w:rPr>
          <w:rFonts w:ascii="Times New Roman" w:hAnsi="Times New Roman"/>
          <w:sz w:val="24"/>
          <w:szCs w:val="24"/>
        </w:rPr>
        <w:t xml:space="preserve"> С детьми ОВЗ и детьми-инвалидами проводится воспитател</w:t>
      </w:r>
      <w:r w:rsidR="00FF7601">
        <w:rPr>
          <w:rFonts w:ascii="Times New Roman" w:hAnsi="Times New Roman"/>
          <w:sz w:val="24"/>
          <w:szCs w:val="24"/>
        </w:rPr>
        <w:t>ьно-образовательная работа. Ежегодно ЦДЮТ организует</w:t>
      </w:r>
      <w:r w:rsidRPr="00451CDE">
        <w:rPr>
          <w:rFonts w:ascii="Times New Roman" w:hAnsi="Times New Roman"/>
          <w:sz w:val="24"/>
          <w:szCs w:val="24"/>
        </w:rPr>
        <w:t xml:space="preserve"> </w:t>
      </w:r>
      <w:r w:rsidR="00FF7601">
        <w:rPr>
          <w:rFonts w:ascii="Times New Roman" w:hAnsi="Times New Roman"/>
          <w:sz w:val="24"/>
          <w:szCs w:val="24"/>
        </w:rPr>
        <w:t>городской фестиваль для детей с ОВЗ «Шаг к успеху»</w:t>
      </w:r>
      <w:r w:rsidR="00CA167D">
        <w:rPr>
          <w:rFonts w:ascii="Times New Roman" w:hAnsi="Times New Roman"/>
          <w:sz w:val="24"/>
          <w:szCs w:val="24"/>
        </w:rPr>
        <w:t>, спортивно</w:t>
      </w:r>
      <w:r w:rsidR="002F30DA">
        <w:rPr>
          <w:rFonts w:ascii="Times New Roman" w:hAnsi="Times New Roman"/>
          <w:sz w:val="24"/>
          <w:szCs w:val="24"/>
        </w:rPr>
        <w:t xml:space="preserve"> - развлекательную программу</w:t>
      </w:r>
      <w:r w:rsidR="00CA167D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CA167D">
        <w:rPr>
          <w:rFonts w:ascii="Times New Roman" w:hAnsi="Times New Roman"/>
          <w:sz w:val="24"/>
          <w:szCs w:val="24"/>
        </w:rPr>
        <w:t>Ассоль</w:t>
      </w:r>
      <w:proofErr w:type="spellEnd"/>
      <w:r w:rsidR="00CA167D">
        <w:rPr>
          <w:rFonts w:ascii="Times New Roman" w:hAnsi="Times New Roman"/>
          <w:sz w:val="24"/>
          <w:szCs w:val="24"/>
        </w:rPr>
        <w:t xml:space="preserve">». </w:t>
      </w:r>
    </w:p>
    <w:p w:rsidR="00451CDE" w:rsidRPr="00451CDE" w:rsidRDefault="00FF7601" w:rsidP="00451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Учащиеся </w:t>
      </w:r>
      <w:r w:rsidR="00451CDE" w:rsidRPr="00451CDE">
        <w:rPr>
          <w:rFonts w:ascii="Times New Roman" w:hAnsi="Times New Roman"/>
          <w:sz w:val="24"/>
          <w:szCs w:val="24"/>
        </w:rPr>
        <w:t xml:space="preserve">принимают участие в мероприятиях муниципального, регионального, </w:t>
      </w:r>
      <w:r w:rsidR="00DF1F1F" w:rsidRPr="00451CDE">
        <w:rPr>
          <w:rFonts w:ascii="Times New Roman" w:hAnsi="Times New Roman"/>
          <w:sz w:val="24"/>
          <w:szCs w:val="24"/>
        </w:rPr>
        <w:t xml:space="preserve">республиканского </w:t>
      </w:r>
      <w:r w:rsidR="00451CDE" w:rsidRPr="00451CDE">
        <w:rPr>
          <w:rFonts w:ascii="Times New Roman" w:hAnsi="Times New Roman"/>
          <w:sz w:val="24"/>
          <w:szCs w:val="24"/>
        </w:rPr>
        <w:t>уровней</w:t>
      </w:r>
      <w:r w:rsidR="004D113F">
        <w:rPr>
          <w:rFonts w:ascii="Times New Roman" w:hAnsi="Times New Roman"/>
          <w:sz w:val="24"/>
          <w:szCs w:val="24"/>
        </w:rPr>
        <w:t>.</w:t>
      </w:r>
      <w:r w:rsidR="00451CDE" w:rsidRPr="00451CDE">
        <w:rPr>
          <w:rFonts w:ascii="Times New Roman" w:hAnsi="Times New Roman"/>
          <w:sz w:val="24"/>
          <w:szCs w:val="24"/>
        </w:rPr>
        <w:t xml:space="preserve"> </w:t>
      </w:r>
    </w:p>
    <w:p w:rsidR="00942B58" w:rsidRDefault="00942B58" w:rsidP="00942B58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32E2C" w:rsidRDefault="00B32E2C" w:rsidP="00942B58">
      <w:pPr>
        <w:jc w:val="center"/>
      </w:pPr>
    </w:p>
    <w:sectPr w:rsidR="00B32E2C" w:rsidSect="008B48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454AF7"/>
    <w:multiLevelType w:val="hybridMultilevel"/>
    <w:tmpl w:val="6CE2862E"/>
    <w:lvl w:ilvl="0" w:tplc="1C80D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B3428"/>
    <w:multiLevelType w:val="hybridMultilevel"/>
    <w:tmpl w:val="34700E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C41BE"/>
    <w:rsid w:val="00071661"/>
    <w:rsid w:val="000C41BE"/>
    <w:rsid w:val="000F0F4E"/>
    <w:rsid w:val="00184648"/>
    <w:rsid w:val="00225AED"/>
    <w:rsid w:val="002A767C"/>
    <w:rsid w:val="002F30DA"/>
    <w:rsid w:val="00391B12"/>
    <w:rsid w:val="003C2EA9"/>
    <w:rsid w:val="003F65D8"/>
    <w:rsid w:val="00421200"/>
    <w:rsid w:val="00426481"/>
    <w:rsid w:val="00451CDE"/>
    <w:rsid w:val="004D113F"/>
    <w:rsid w:val="00561238"/>
    <w:rsid w:val="005A7EA5"/>
    <w:rsid w:val="005B0406"/>
    <w:rsid w:val="00627859"/>
    <w:rsid w:val="006D4447"/>
    <w:rsid w:val="00751BF6"/>
    <w:rsid w:val="007F1F6B"/>
    <w:rsid w:val="008928C3"/>
    <w:rsid w:val="008B4810"/>
    <w:rsid w:val="008B7A2D"/>
    <w:rsid w:val="00912E94"/>
    <w:rsid w:val="00934162"/>
    <w:rsid w:val="00934FBF"/>
    <w:rsid w:val="00942B58"/>
    <w:rsid w:val="00960E41"/>
    <w:rsid w:val="009D0E61"/>
    <w:rsid w:val="009E3A00"/>
    <w:rsid w:val="00A11FBF"/>
    <w:rsid w:val="00A278B1"/>
    <w:rsid w:val="00A73D93"/>
    <w:rsid w:val="00B32E2C"/>
    <w:rsid w:val="00BB673A"/>
    <w:rsid w:val="00CA167D"/>
    <w:rsid w:val="00CE643F"/>
    <w:rsid w:val="00D44F92"/>
    <w:rsid w:val="00D50A7B"/>
    <w:rsid w:val="00DF1F1F"/>
    <w:rsid w:val="00E55AAD"/>
    <w:rsid w:val="00F40395"/>
    <w:rsid w:val="00FE1CE7"/>
    <w:rsid w:val="00FF76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6C1A5"/>
  <w15:docId w15:val="{40734DC6-586C-4892-BB73-DCFA3DA94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2B58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451CDE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451C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4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IT_Corp</dc:creator>
  <cp:lastModifiedBy>1</cp:lastModifiedBy>
  <cp:revision>16</cp:revision>
  <dcterms:created xsi:type="dcterms:W3CDTF">2020-12-08T06:16:00Z</dcterms:created>
  <dcterms:modified xsi:type="dcterms:W3CDTF">2023-02-27T13:53:00Z</dcterms:modified>
</cp:coreProperties>
</file>